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A07D56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Dominican Republic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7311A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4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7311A2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9443D5">
              <w:rPr>
                <w:rFonts w:eastAsia="NewsGothicBT-Roman"/>
                <w:lang w:val="en-CA"/>
              </w:rPr>
              <w:t>CC</w:t>
            </w:r>
            <w:r w:rsidR="007311A2">
              <w:rPr>
                <w:rFonts w:eastAsia="NewsGothicBT-Roman"/>
                <w:lang w:val="en-CA"/>
              </w:rPr>
              <w:t>O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A07D56" w:rsidP="00A07D56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November 1</w:t>
            </w:r>
            <w:r w:rsidR="00822732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6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7311A2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7311A2">
              <w:rPr>
                <w:rFonts w:eastAsia="NewsGothicBT-Roman"/>
                <w:b/>
                <w:lang w:val="en-CA"/>
              </w:rPr>
              <w:t xml:space="preserve">:  </w:t>
            </w:r>
            <w:r w:rsidR="003934CA">
              <w:t>Implements continuous climb operations (CCO) in conjunction with Performance-based Navigation (PBN) to provide opportunities to optimize throughput, improve flexibility, enable fuel-efficient climb profiles, and increase capacity at congested terminal areas.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5F49A1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7311A2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7311A2" w:rsidRDefault="007311A2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MS Mincho"/>
                <w:bCs/>
                <w:lang w:eastAsia="ja-JP"/>
              </w:rPr>
              <w:t>Procedure changes to facilitate CCO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A07D56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2004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7311A2" w:rsidRDefault="00822732" w:rsidP="00681517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t xml:space="preserve">RNAV SIDs </w:t>
            </w:r>
            <w:proofErr w:type="gramStart"/>
            <w:r w:rsidR="00681517">
              <w:t>we</w:t>
            </w:r>
            <w:r w:rsidRPr="00822732">
              <w:t>re</w:t>
            </w:r>
            <w:proofErr w:type="gramEnd"/>
            <w:r w:rsidRPr="00822732">
              <w:t xml:space="preserve"> developed with altitude and speed restrictions placed only when necessary for ATC.  This allows the operator to maximize aircraft performance as desired.</w:t>
            </w:r>
          </w:p>
        </w:tc>
      </w:tr>
      <w:tr w:rsidR="00822732" w:rsidRPr="00816BAC" w:rsidTr="000A0810">
        <w:trPr>
          <w:cantSplit/>
        </w:trPr>
        <w:tc>
          <w:tcPr>
            <w:tcW w:w="378" w:type="dxa"/>
            <w:vMerge w:val="restart"/>
          </w:tcPr>
          <w:p w:rsidR="00822732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822732" w:rsidRDefault="00822732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822732" w:rsidRPr="007311A2" w:rsidRDefault="00822732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MS Mincho"/>
                <w:bCs/>
                <w:lang w:eastAsia="ja-JP"/>
              </w:rPr>
              <w:t>Route changes to facilitate CCO</w:t>
            </w:r>
          </w:p>
        </w:tc>
        <w:tc>
          <w:tcPr>
            <w:tcW w:w="2638" w:type="dxa"/>
            <w:gridSpan w:val="2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822732" w:rsidRPr="00816BAC" w:rsidRDefault="00A07D56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2004</w:t>
            </w:r>
          </w:p>
        </w:tc>
        <w:tc>
          <w:tcPr>
            <w:tcW w:w="1430" w:type="dxa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7311A2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t>Route changes are performed parallel with procedure changes during SID development.</w:t>
            </w:r>
          </w:p>
        </w:tc>
      </w:tr>
      <w:tr w:rsidR="00822732" w:rsidRPr="00816BAC" w:rsidTr="000A0810">
        <w:trPr>
          <w:cantSplit/>
        </w:trPr>
        <w:tc>
          <w:tcPr>
            <w:tcW w:w="378" w:type="dxa"/>
            <w:vMerge w:val="restart"/>
          </w:tcPr>
          <w:p w:rsidR="00822732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822732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822732" w:rsidRPr="007311A2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MS Mincho"/>
                <w:bCs/>
                <w:lang w:eastAsia="ja-JP"/>
              </w:rPr>
              <w:t>PBN SIDs</w:t>
            </w:r>
          </w:p>
        </w:tc>
        <w:tc>
          <w:tcPr>
            <w:tcW w:w="2638" w:type="dxa"/>
            <w:gridSpan w:val="2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822732" w:rsidRPr="00816BAC" w:rsidRDefault="00A07D56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20</w:t>
            </w:r>
            <w:r w:rsidR="00625608">
              <w:rPr>
                <w:rFonts w:eastAsia="NewsGothicBT-Roman"/>
                <w:lang w:val="en-CA"/>
              </w:rPr>
              <w:t>04</w:t>
            </w:r>
          </w:p>
        </w:tc>
        <w:tc>
          <w:tcPr>
            <w:tcW w:w="1430" w:type="dxa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Status Details</w:t>
            </w:r>
          </w:p>
          <w:p w:rsidR="00625608" w:rsidRPr="007311A2" w:rsidRDefault="00822732" w:rsidP="00625608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t xml:space="preserve">PBN SIDs are implemented </w:t>
            </w:r>
            <w:r w:rsidR="00625608">
              <w:t xml:space="preserve">in 6 out of 8 airports </w:t>
            </w:r>
          </w:p>
          <w:p w:rsidR="00702EE6" w:rsidRPr="007311A2" w:rsidRDefault="00702EE6" w:rsidP="00822732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3:</w:t>
            </w:r>
            <w:r>
              <w:rPr>
                <w:rFonts w:eastAsia="NewsGothicBT-Roman"/>
                <w:lang w:val="en-CA"/>
              </w:rPr>
              <w:t xml:space="preserve">  </w:t>
            </w:r>
            <w:r w:rsidRPr="00822732">
              <w:t xml:space="preserve">Only at locations where PBN SIDs can be published to </w:t>
            </w:r>
            <w:proofErr w:type="spellStart"/>
            <w:r w:rsidRPr="00822732">
              <w:t>deconflict</w:t>
            </w:r>
            <w:proofErr w:type="spellEnd"/>
            <w:r w:rsidRPr="00822732">
              <w:t xml:space="preserve"> traffic flows with additional/different routing options.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</w:t>
            </w:r>
            <w:r>
              <w:rPr>
                <w:rFonts w:eastAsia="NewsGothicBT-Roman"/>
                <w:lang w:val="en-CA"/>
              </w:rPr>
              <w:t>:  N/A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822732" w:rsidRPr="00822732" w:rsidRDefault="00822732" w:rsidP="00822732">
            <w:pPr>
              <w:keepNext/>
              <w:spacing w:before="20" w:after="20"/>
            </w:pPr>
            <w:r w:rsidRPr="00822732">
              <w:rPr>
                <w:rFonts w:eastAsia="NewsGothicBT-Roman"/>
                <w:b/>
                <w:lang w:val="en-CA"/>
              </w:rPr>
              <w:t>Element 3:</w:t>
            </w:r>
            <w:r>
              <w:rPr>
                <w:rFonts w:eastAsia="NewsGothicBT-Roman"/>
                <w:lang w:val="en-CA"/>
              </w:rPr>
              <w:t xml:space="preserve">  </w:t>
            </w:r>
            <w:r w:rsidRPr="00822732">
              <w:t>Only at locations where PBN SIDs can be published to shorten typically flown terminal routing options, or to improve flow interaction, or improve vertical profiles.</w:t>
            </w:r>
          </w:p>
          <w:p w:rsidR="00702EE6" w:rsidRPr="00816BAC" w:rsidRDefault="00822732" w:rsidP="00822732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t>Reduction in the number of required radio transmissions, and therefore controller and pilot workloads; however, we do not have empirical data to evaluate this particular benefit.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2D7F39" w:rsidRPr="002D7F39" w:rsidRDefault="002D7F39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 xml:space="preserve">Element 1:  </w:t>
            </w:r>
            <w:r w:rsidRPr="00822732">
              <w:t xml:space="preserve">Environmental benefits through reduced emissions </w:t>
            </w:r>
            <w:bookmarkStart w:id="0" w:name="_GoBack"/>
            <w:bookmarkEnd w:id="0"/>
            <w:r w:rsidRPr="00F3434B">
              <w:rPr>
                <w:rFonts w:eastAsia="NewsGothicBT-Roman"/>
                <w:lang w:val="en-CA"/>
              </w:rPr>
              <w:t>(IFSET)</w:t>
            </w:r>
          </w:p>
          <w:p w:rsidR="00702EE6" w:rsidRPr="00816BAC" w:rsidRDefault="00822732" w:rsidP="00625608">
            <w:pPr>
              <w:keepNext/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3:</w:t>
            </w:r>
            <w:r>
              <w:rPr>
                <w:rFonts w:eastAsia="NewsGothicBT-Roman"/>
                <w:lang w:val="en-CA"/>
              </w:rPr>
              <w:t xml:space="preserve">  </w:t>
            </w:r>
            <w:r w:rsidRPr="00822732">
              <w:t>Environmental benefits through reduced emissions (IFSET)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</w:t>
            </w:r>
            <w:r>
              <w:rPr>
                <w:rFonts w:eastAsia="NewsGothicBT-Roman"/>
                <w:lang w:val="en-CA"/>
              </w:rPr>
              <w:t>:  N/A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702EE6" w:rsidRPr="00822732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D2F" w:rsidRDefault="008A1D2F" w:rsidP="00660CC5">
      <w:pPr>
        <w:spacing w:after="0"/>
      </w:pPr>
      <w:r>
        <w:separator/>
      </w:r>
    </w:p>
  </w:endnote>
  <w:endnote w:type="continuationSeparator" w:id="0">
    <w:p w:rsidR="008A1D2F" w:rsidRDefault="008A1D2F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25608" w:rsidRDefault="00660CC5" w:rsidP="00660CC5">
            <w:pPr>
              <w:pStyle w:val="Piedepgina"/>
              <w:ind w:left="-9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7311A2">
              <w:rPr>
                <w:rFonts w:cs="Times New Roman"/>
                <w:sz w:val="20"/>
                <w:szCs w:val="20"/>
              </w:rPr>
              <w:t>4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9443D5">
              <w:rPr>
                <w:rFonts w:cs="Times New Roman"/>
                <w:sz w:val="20"/>
                <w:szCs w:val="20"/>
              </w:rPr>
              <w:t>CCO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2D7F39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2D7F39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625608">
              <w:rPr>
                <w:rFonts w:cs="Times New Roman"/>
                <w:bCs/>
                <w:sz w:val="20"/>
                <w:szCs w:val="20"/>
              </w:rPr>
              <w:t>DR</w:t>
            </w:r>
          </w:p>
          <w:p w:rsidR="00660CC5" w:rsidRPr="00660CC5" w:rsidRDefault="008A1D2F" w:rsidP="00660CC5">
            <w:pPr>
              <w:pStyle w:val="Piedepgina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D2F" w:rsidRDefault="008A1D2F" w:rsidP="00660CC5">
      <w:pPr>
        <w:spacing w:after="0"/>
      </w:pPr>
      <w:r>
        <w:separator/>
      </w:r>
    </w:p>
  </w:footnote>
  <w:footnote w:type="continuationSeparator" w:id="0">
    <w:p w:rsidR="008A1D2F" w:rsidRDefault="008A1D2F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A0810"/>
    <w:rsid w:val="0010617C"/>
    <w:rsid w:val="001700AE"/>
    <w:rsid w:val="001C6112"/>
    <w:rsid w:val="00207A04"/>
    <w:rsid w:val="00274F9D"/>
    <w:rsid w:val="002D7F39"/>
    <w:rsid w:val="003934CA"/>
    <w:rsid w:val="00437223"/>
    <w:rsid w:val="004558C5"/>
    <w:rsid w:val="0047081E"/>
    <w:rsid w:val="004F06C7"/>
    <w:rsid w:val="005F49A1"/>
    <w:rsid w:val="006027A7"/>
    <w:rsid w:val="00625608"/>
    <w:rsid w:val="00660CC5"/>
    <w:rsid w:val="00681517"/>
    <w:rsid w:val="00702EE6"/>
    <w:rsid w:val="00723608"/>
    <w:rsid w:val="007311A2"/>
    <w:rsid w:val="00816BAC"/>
    <w:rsid w:val="00822732"/>
    <w:rsid w:val="008A1D2F"/>
    <w:rsid w:val="009443D5"/>
    <w:rsid w:val="00986A8A"/>
    <w:rsid w:val="009B4A9A"/>
    <w:rsid w:val="009B57D5"/>
    <w:rsid w:val="00A07D56"/>
    <w:rsid w:val="00AE5A87"/>
    <w:rsid w:val="00B96164"/>
    <w:rsid w:val="00BC7847"/>
    <w:rsid w:val="00DE44B6"/>
    <w:rsid w:val="00E219F9"/>
    <w:rsid w:val="00E85729"/>
    <w:rsid w:val="00EE1CEC"/>
    <w:rsid w:val="00EF3B74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E1597-4FF0-4DE3-8FB2-EC3A8F02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NAV CANADA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Betty Castaing Martinez</cp:lastModifiedBy>
  <cp:revision>4</cp:revision>
  <cp:lastPrinted>2016-08-15T14:50:00Z</cp:lastPrinted>
  <dcterms:created xsi:type="dcterms:W3CDTF">2016-11-10T21:50:00Z</dcterms:created>
  <dcterms:modified xsi:type="dcterms:W3CDTF">2016-11-10T22:14:00Z</dcterms:modified>
</cp:coreProperties>
</file>